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C15B" w14:textId="77777777" w:rsidR="000852A4" w:rsidRDefault="000852A4" w:rsidP="000852A4">
      <w:pPr>
        <w:pStyle w:val="NormalWeb"/>
      </w:pPr>
      <w:r>
        <w:rPr>
          <w:rFonts w:ascii="TimesNewRoman,BoldItalic" w:hAnsi="TimesNewRoman,BoldItalic"/>
          <w:sz w:val="22"/>
          <w:szCs w:val="22"/>
        </w:rPr>
        <w:t xml:space="preserve">Med risiko mener vi en hendelse vi kjenner til, men som vi ikke kan forutsi i hverken tid eller omfang. Faren for risiko kan ikke </w:t>
      </w:r>
      <w:proofErr w:type="spellStart"/>
      <w:r>
        <w:rPr>
          <w:rFonts w:ascii="TimesNewRoman,BoldItalic" w:hAnsi="TimesNewRoman,BoldItalic"/>
          <w:sz w:val="22"/>
          <w:szCs w:val="22"/>
        </w:rPr>
        <w:t>måles</w:t>
      </w:r>
      <w:proofErr w:type="spellEnd"/>
      <w:r>
        <w:rPr>
          <w:rFonts w:ascii="TimesNewRoman,BoldItalic" w:hAnsi="TimesNewRoman,BoldItalic"/>
          <w:sz w:val="22"/>
          <w:szCs w:val="22"/>
        </w:rPr>
        <w:t xml:space="preserve">, men kun vurderes. </w:t>
      </w:r>
    </w:p>
    <w:p w14:paraId="67C57422" w14:textId="766EC010" w:rsidR="00237E1E" w:rsidRDefault="001752E9" w:rsidP="00237E1E">
      <w:pPr>
        <w:pStyle w:val="NormalWeb"/>
      </w:pPr>
      <w:r>
        <w:rPr>
          <w:rFonts w:ascii="TimesNewRoman" w:hAnsi="TimesNewRoman"/>
          <w:sz w:val="22"/>
          <w:szCs w:val="22"/>
        </w:rPr>
        <w:t>Elevp</w:t>
      </w:r>
      <w:r w:rsidR="00237E1E">
        <w:rPr>
          <w:rFonts w:ascii="TimesNewRoman" w:hAnsi="TimesNewRoman"/>
          <w:sz w:val="22"/>
          <w:szCs w:val="22"/>
        </w:rPr>
        <w:t xml:space="preserve">iloter som flyr i et </w:t>
      </w:r>
      <w:r>
        <w:rPr>
          <w:rFonts w:ascii="TimesNewRoman" w:hAnsi="TimesNewRoman"/>
          <w:sz w:val="22"/>
          <w:szCs w:val="22"/>
        </w:rPr>
        <w:t>skole</w:t>
      </w:r>
      <w:r w:rsidR="00237E1E">
        <w:rPr>
          <w:rFonts w:ascii="TimesNewRoman" w:hAnsi="TimesNewRoman"/>
          <w:sz w:val="22"/>
          <w:szCs w:val="22"/>
        </w:rPr>
        <w:t>miljø vil bli klar over sine egne risikomomenter</w:t>
      </w:r>
      <w:r>
        <w:rPr>
          <w:rFonts w:ascii="TimesNewRoman" w:hAnsi="TimesNewRoman"/>
          <w:sz w:val="22"/>
          <w:szCs w:val="22"/>
        </w:rPr>
        <w:t xml:space="preserve"> gjennom treningsprogrammet</w:t>
      </w:r>
      <w:r w:rsidR="00237E1E">
        <w:rPr>
          <w:rFonts w:ascii="TimesNewRoman" w:hAnsi="TimesNewRoman"/>
          <w:sz w:val="22"/>
          <w:szCs w:val="22"/>
        </w:rPr>
        <w:t xml:space="preserve">, og </w:t>
      </w:r>
      <w:r>
        <w:rPr>
          <w:rFonts w:ascii="TimesNewRoman" w:hAnsi="TimesNewRoman"/>
          <w:sz w:val="22"/>
          <w:szCs w:val="22"/>
        </w:rPr>
        <w:t>dette vil videreutvikles gjennom klubbens kontinuerlige sikkerhetsarbeid når de går over til å bli aktive sertifiserte flygende medlemmer i flyklubben.</w:t>
      </w:r>
      <w:r w:rsidR="00237E1E">
        <w:rPr>
          <w:rFonts w:ascii="TimesNewRoman" w:hAnsi="TimesNewRoman"/>
          <w:sz w:val="22"/>
          <w:szCs w:val="22"/>
        </w:rPr>
        <w:t xml:space="preserve"> </w:t>
      </w:r>
    </w:p>
    <w:p w14:paraId="1D051F69" w14:textId="58E98B4E" w:rsidR="00C31E35" w:rsidRDefault="00C31E35" w:rsidP="00C31E35">
      <w:pPr>
        <w:pStyle w:val="NormalWeb"/>
      </w:pPr>
      <w:r>
        <w:rPr>
          <w:rFonts w:ascii="TimesNewRoman" w:hAnsi="TimesNewRoman"/>
          <w:sz w:val="22"/>
          <w:szCs w:val="22"/>
        </w:rPr>
        <w:t xml:space="preserve">Ved å gjennomføre en risikoanalyse </w:t>
      </w:r>
      <w:proofErr w:type="spellStart"/>
      <w:r>
        <w:rPr>
          <w:rFonts w:ascii="TimesNewRoman" w:hAnsi="TimesNewRoman"/>
          <w:sz w:val="22"/>
          <w:szCs w:val="22"/>
        </w:rPr>
        <w:t>oppnår</w:t>
      </w:r>
      <w:proofErr w:type="spellEnd"/>
      <w:r>
        <w:rPr>
          <w:rFonts w:ascii="TimesNewRoman" w:hAnsi="TimesNewRoman"/>
          <w:sz w:val="22"/>
          <w:szCs w:val="22"/>
        </w:rPr>
        <w:t xml:space="preserve"> man at</w:t>
      </w:r>
      <w:r w:rsidR="001752E9">
        <w:rPr>
          <w:rFonts w:ascii="TimesNewRoman" w:hAnsi="TimesNewRoman"/>
          <w:sz w:val="22"/>
          <w:szCs w:val="22"/>
        </w:rPr>
        <w:t xml:space="preserve"> flyskolen og instruktørene blir </w:t>
      </w:r>
      <w:r>
        <w:rPr>
          <w:rFonts w:ascii="TimesNewRoman" w:hAnsi="TimesNewRoman"/>
          <w:sz w:val="22"/>
          <w:szCs w:val="22"/>
        </w:rPr>
        <w:t xml:space="preserve">mer bevisst </w:t>
      </w:r>
      <w:proofErr w:type="spellStart"/>
      <w:r>
        <w:rPr>
          <w:rFonts w:ascii="TimesNewRoman" w:hAnsi="TimesNewRoman"/>
          <w:sz w:val="22"/>
          <w:szCs w:val="22"/>
        </w:rPr>
        <w:t>pa</w:t>
      </w:r>
      <w:proofErr w:type="spellEnd"/>
      <w:r>
        <w:rPr>
          <w:rFonts w:ascii="TimesNewRoman" w:hAnsi="TimesNewRoman"/>
          <w:sz w:val="22"/>
          <w:szCs w:val="22"/>
        </w:rPr>
        <w:t xml:space="preserve">̊ risikofaktorer som ligger i virksomheten, hvordan man skal forholde seg til risiko og gjøre den minst mulig, eller helt å eliminere den. </w:t>
      </w:r>
    </w:p>
    <w:p w14:paraId="6892B790" w14:textId="77777777" w:rsidR="00C31E35" w:rsidRDefault="00C31E35" w:rsidP="00C31E35">
      <w:pPr>
        <w:pStyle w:val="NormalWeb"/>
      </w:pPr>
      <w:r>
        <w:rPr>
          <w:rFonts w:ascii="TimesNewRoman" w:hAnsi="TimesNewRoman"/>
          <w:sz w:val="22"/>
          <w:szCs w:val="22"/>
        </w:rPr>
        <w:t xml:space="preserve">Vi kan gradere risiko etter hvor stor sannsynlighet det er for at uhell skal forekomme, og etter skadeomfanget som vil kunne bli følgen av et uhell. </w:t>
      </w:r>
    </w:p>
    <w:p w14:paraId="5F9906E5" w14:textId="77777777" w:rsidR="00C31E35" w:rsidRDefault="00C31E35" w:rsidP="00C31E35">
      <w:pPr>
        <w:pStyle w:val="NormalWeb"/>
      </w:pPr>
      <w:r>
        <w:rPr>
          <w:rFonts w:ascii="TimesNewRoman" w:hAnsi="TimesNewRoman"/>
          <w:sz w:val="22"/>
          <w:szCs w:val="22"/>
        </w:rPr>
        <w:t xml:space="preserve">Graderingen danner grunnlag for følgende tiltak: </w:t>
      </w:r>
    </w:p>
    <w:p w14:paraId="0CAA7B80" w14:textId="77777777" w:rsidR="00C31E35" w:rsidRDefault="00C31E35" w:rsidP="00C31E35">
      <w:pPr>
        <w:pStyle w:val="NormalWeb"/>
        <w:numPr>
          <w:ilvl w:val="0"/>
          <w:numId w:val="2"/>
        </w:numPr>
        <w:rPr>
          <w:rFonts w:ascii="Symbol" w:hAnsi="Symbol"/>
          <w:sz w:val="18"/>
          <w:szCs w:val="18"/>
        </w:rPr>
      </w:pPr>
      <w:r>
        <w:rPr>
          <w:rFonts w:ascii="TimesNewRoman,BoldItalic" w:hAnsi="TimesNewRoman,BoldItalic"/>
          <w:sz w:val="22"/>
          <w:szCs w:val="22"/>
        </w:rPr>
        <w:t xml:space="preserve">STRAKSTILTAK </w:t>
      </w:r>
    </w:p>
    <w:p w14:paraId="03509E18" w14:textId="77777777" w:rsidR="00C31E35" w:rsidRDefault="00C31E35" w:rsidP="00C31E35">
      <w:pPr>
        <w:pStyle w:val="NormalWeb"/>
        <w:numPr>
          <w:ilvl w:val="0"/>
          <w:numId w:val="2"/>
        </w:numPr>
        <w:rPr>
          <w:rFonts w:ascii="Symbol" w:hAnsi="Symbol"/>
          <w:sz w:val="18"/>
          <w:szCs w:val="18"/>
        </w:rPr>
      </w:pPr>
      <w:r>
        <w:rPr>
          <w:rFonts w:ascii="TimesNewRoman,BoldItalic" w:hAnsi="TimesNewRoman,BoldItalic"/>
          <w:sz w:val="22"/>
          <w:szCs w:val="22"/>
        </w:rPr>
        <w:t xml:space="preserve">RISIKO SOM MÅ REDUSERES / ELIMINERES OVER TID </w:t>
      </w:r>
    </w:p>
    <w:p w14:paraId="46CDA1DC" w14:textId="77777777" w:rsidR="00C31E35" w:rsidRDefault="00C31E35" w:rsidP="00C31E35">
      <w:pPr>
        <w:pStyle w:val="NormalWeb"/>
        <w:numPr>
          <w:ilvl w:val="0"/>
          <w:numId w:val="2"/>
        </w:numPr>
        <w:rPr>
          <w:rFonts w:ascii="Symbol" w:hAnsi="Symbol"/>
          <w:sz w:val="18"/>
          <w:szCs w:val="18"/>
        </w:rPr>
      </w:pPr>
      <w:r>
        <w:rPr>
          <w:rFonts w:ascii="TimesNewRoman,BoldItalic" w:hAnsi="TimesNewRoman,BoldItalic"/>
          <w:sz w:val="22"/>
          <w:szCs w:val="22"/>
        </w:rPr>
        <w:t xml:space="preserve">ARBEIDSPLAN FOR BEDRE SIKKERHET </w:t>
      </w:r>
    </w:p>
    <w:p w14:paraId="5714F2AB" w14:textId="2539714C" w:rsidR="00C31E35" w:rsidRDefault="00C31E35" w:rsidP="00C31E35">
      <w:pPr>
        <w:pStyle w:val="NormalWeb"/>
      </w:pPr>
      <w:r>
        <w:rPr>
          <w:rFonts w:ascii="TimesNewRoman" w:hAnsi="TimesNewRoman"/>
          <w:sz w:val="22"/>
          <w:szCs w:val="22"/>
        </w:rPr>
        <w:t xml:space="preserve">Til den </w:t>
      </w:r>
      <w:r w:rsidRPr="00D04B0A">
        <w:rPr>
          <w:rFonts w:ascii="TimesNewRoman" w:hAnsi="TimesNewRoman"/>
          <w:b/>
          <w:bCs/>
          <w:sz w:val="22"/>
          <w:szCs w:val="22"/>
        </w:rPr>
        <w:t>dynamiske risikoen</w:t>
      </w:r>
      <w:r>
        <w:rPr>
          <w:rFonts w:ascii="TimesNewRoman" w:hAnsi="TimesNewRoman"/>
          <w:sz w:val="22"/>
          <w:szCs w:val="22"/>
        </w:rPr>
        <w:t xml:space="preserve"> kan man regne </w:t>
      </w:r>
      <w:proofErr w:type="spellStart"/>
      <w:r>
        <w:rPr>
          <w:rFonts w:ascii="TimesNewRoman" w:hAnsi="TimesNewRoman"/>
          <w:sz w:val="22"/>
          <w:szCs w:val="22"/>
        </w:rPr>
        <w:t>flygefaser</w:t>
      </w:r>
      <w:proofErr w:type="spellEnd"/>
      <w:r>
        <w:rPr>
          <w:rFonts w:ascii="TimesNewRoman" w:hAnsi="TimesNewRoman"/>
          <w:sz w:val="22"/>
          <w:szCs w:val="22"/>
        </w:rPr>
        <w:t xml:space="preserve"> som for eksempel: avgang, stigning, i </w:t>
      </w:r>
      <w:r w:rsidR="00BD71D7">
        <w:rPr>
          <w:rFonts w:ascii="TimesNewRoman" w:hAnsi="TimesNewRoman"/>
          <w:sz w:val="22"/>
          <w:szCs w:val="22"/>
        </w:rPr>
        <w:t>fasen</w:t>
      </w:r>
      <w:r w:rsidR="000973F7">
        <w:rPr>
          <w:rFonts w:ascii="TimesNewRoman" w:hAnsi="TimesNewRoman"/>
          <w:sz w:val="22"/>
          <w:szCs w:val="22"/>
        </w:rPr>
        <w:t xml:space="preserve"> </w:t>
      </w:r>
      <w:r w:rsidR="00C87ED4">
        <w:rPr>
          <w:rFonts w:ascii="TimesNewRoman" w:hAnsi="TimesNewRoman"/>
          <w:sz w:val="22"/>
          <w:szCs w:val="22"/>
        </w:rPr>
        <w:t>underveis,</w:t>
      </w:r>
      <w:r>
        <w:rPr>
          <w:rFonts w:ascii="TimesNewRoman" w:hAnsi="TimesNewRoman"/>
          <w:sz w:val="22"/>
          <w:szCs w:val="22"/>
        </w:rPr>
        <w:t xml:space="preserve"> innflyging, landing, </w:t>
      </w:r>
      <w:r w:rsidR="001752E9">
        <w:rPr>
          <w:rFonts w:ascii="TimesNewRoman" w:hAnsi="TimesNewRoman"/>
          <w:sz w:val="22"/>
          <w:szCs w:val="22"/>
        </w:rPr>
        <w:t>i treningsområdet og på fremmede flyplasser.</w:t>
      </w:r>
    </w:p>
    <w:p w14:paraId="45E2B3BD" w14:textId="27101A93" w:rsidR="00BF1662" w:rsidRPr="00A101F9" w:rsidRDefault="00C31E35" w:rsidP="00A101F9">
      <w:pPr>
        <w:pStyle w:val="NormalWeb"/>
        <w:rPr>
          <w:rFonts w:ascii="TimesNewRoman" w:hAnsi="TimesNewRoman"/>
          <w:sz w:val="22"/>
          <w:szCs w:val="22"/>
        </w:rPr>
      </w:pPr>
      <w:r>
        <w:rPr>
          <w:rFonts w:ascii="TimesNewRoman" w:hAnsi="TimesNewRoman"/>
          <w:sz w:val="22"/>
          <w:szCs w:val="22"/>
        </w:rPr>
        <w:t xml:space="preserve">Til den </w:t>
      </w:r>
      <w:r w:rsidRPr="00D04B0A">
        <w:rPr>
          <w:rFonts w:ascii="TimesNewRoman" w:hAnsi="TimesNewRoman"/>
          <w:b/>
          <w:bCs/>
          <w:sz w:val="22"/>
          <w:szCs w:val="22"/>
        </w:rPr>
        <w:t>statiske risikoen</w:t>
      </w:r>
      <w:r>
        <w:rPr>
          <w:rFonts w:ascii="TimesNewRoman" w:hAnsi="TimesNewRoman"/>
          <w:sz w:val="22"/>
          <w:szCs w:val="22"/>
        </w:rPr>
        <w:t xml:space="preserve"> regnes for eksempel: ujevnheter i banedekket, </w:t>
      </w:r>
      <w:r w:rsidR="00F5036A">
        <w:rPr>
          <w:rFonts w:ascii="TimesNewRoman" w:hAnsi="TimesNewRoman"/>
          <w:sz w:val="22"/>
          <w:szCs w:val="22"/>
        </w:rPr>
        <w:t>mangelfull</w:t>
      </w:r>
      <w:r>
        <w:rPr>
          <w:rFonts w:ascii="TimesNewRoman" w:hAnsi="TimesNewRoman"/>
          <w:sz w:val="22"/>
          <w:szCs w:val="22"/>
        </w:rPr>
        <w:t xml:space="preserve"> snørydding, vindindikering og banemerking vinterstid. Den statiske risiko </w:t>
      </w:r>
      <w:r w:rsidR="001752E9">
        <w:rPr>
          <w:rFonts w:ascii="TimesNewRoman" w:hAnsi="TimesNewRoman"/>
          <w:sz w:val="22"/>
          <w:szCs w:val="22"/>
        </w:rPr>
        <w:t xml:space="preserve">kan for eksempel </w:t>
      </w:r>
      <w:r>
        <w:rPr>
          <w:rFonts w:ascii="TimesNewRoman" w:hAnsi="TimesNewRoman"/>
          <w:sz w:val="22"/>
          <w:szCs w:val="22"/>
        </w:rPr>
        <w:t>avspeiler vannskjøtsel</w:t>
      </w:r>
      <w:r w:rsidR="001752E9">
        <w:rPr>
          <w:rFonts w:ascii="TimesNewRoman" w:hAnsi="TimesNewRoman"/>
          <w:sz w:val="22"/>
          <w:szCs w:val="22"/>
        </w:rPr>
        <w:t xml:space="preserve">, dårlige holdningen blant elever/instruktører, forskjell i ansvarsforhold på forskjellige deler av flyplassen og lignende. </w:t>
      </w:r>
    </w:p>
    <w:tbl>
      <w:tblPr>
        <w:tblStyle w:val="Tabellrutenett"/>
        <w:tblW w:w="10869" w:type="dxa"/>
        <w:tblInd w:w="-1146" w:type="dxa"/>
        <w:tblLayout w:type="fixed"/>
        <w:tblLook w:val="04A0" w:firstRow="1" w:lastRow="0" w:firstColumn="1" w:lastColumn="0" w:noHBand="0" w:noVBand="1"/>
      </w:tblPr>
      <w:tblGrid>
        <w:gridCol w:w="574"/>
        <w:gridCol w:w="2552"/>
        <w:gridCol w:w="2126"/>
        <w:gridCol w:w="709"/>
        <w:gridCol w:w="4111"/>
        <w:gridCol w:w="797"/>
      </w:tblGrid>
      <w:tr w:rsidR="008370A7" w:rsidRPr="00BF1662" w14:paraId="390C98F7" w14:textId="77777777" w:rsidTr="00A101F9">
        <w:trPr>
          <w:trHeight w:val="534"/>
          <w:tblHeader/>
        </w:trPr>
        <w:tc>
          <w:tcPr>
            <w:tcW w:w="574" w:type="dxa"/>
            <w:vAlign w:val="center"/>
          </w:tcPr>
          <w:p w14:paraId="2516348D" w14:textId="77777777" w:rsidR="008370A7" w:rsidRPr="00124DC3" w:rsidRDefault="008370A7" w:rsidP="00A101F9">
            <w:pPr>
              <w:tabs>
                <w:tab w:val="left" w:pos="10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4DC3">
              <w:rPr>
                <w:b/>
                <w:bCs/>
                <w:sz w:val="20"/>
                <w:szCs w:val="20"/>
              </w:rPr>
              <w:t>NR:</w:t>
            </w:r>
          </w:p>
        </w:tc>
        <w:tc>
          <w:tcPr>
            <w:tcW w:w="2552" w:type="dxa"/>
            <w:vAlign w:val="center"/>
          </w:tcPr>
          <w:p w14:paraId="5FEAC55C" w14:textId="77777777" w:rsidR="008370A7" w:rsidRPr="00124DC3" w:rsidRDefault="008370A7" w:rsidP="00A101F9">
            <w:pPr>
              <w:tabs>
                <w:tab w:val="left" w:pos="10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4DC3">
              <w:rPr>
                <w:b/>
                <w:bCs/>
                <w:sz w:val="20"/>
                <w:szCs w:val="20"/>
              </w:rPr>
              <w:t>Hva kan gå galt/Beskriv</w:t>
            </w:r>
          </w:p>
        </w:tc>
        <w:tc>
          <w:tcPr>
            <w:tcW w:w="2126" w:type="dxa"/>
            <w:vAlign w:val="center"/>
          </w:tcPr>
          <w:p w14:paraId="4CA246D8" w14:textId="77777777" w:rsidR="008370A7" w:rsidRPr="00124DC3" w:rsidRDefault="008370A7" w:rsidP="00A101F9">
            <w:pPr>
              <w:tabs>
                <w:tab w:val="left" w:pos="10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4DC3">
              <w:rPr>
                <w:b/>
                <w:bCs/>
                <w:sz w:val="20"/>
                <w:szCs w:val="20"/>
              </w:rPr>
              <w:t>Konsekvens</w:t>
            </w:r>
          </w:p>
        </w:tc>
        <w:tc>
          <w:tcPr>
            <w:tcW w:w="709" w:type="dxa"/>
            <w:vAlign w:val="center"/>
          </w:tcPr>
          <w:p w14:paraId="08849FF1" w14:textId="12707D5A" w:rsidR="008370A7" w:rsidRPr="00124DC3" w:rsidRDefault="008370A7" w:rsidP="00A101F9">
            <w:pPr>
              <w:tabs>
                <w:tab w:val="left" w:pos="10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4DC3">
              <w:rPr>
                <w:b/>
                <w:bCs/>
                <w:sz w:val="20"/>
                <w:szCs w:val="20"/>
              </w:rPr>
              <w:t>Sann</w:t>
            </w:r>
            <w:r>
              <w:rPr>
                <w:b/>
                <w:bCs/>
                <w:sz w:val="20"/>
                <w:szCs w:val="20"/>
              </w:rPr>
              <w:t>-</w:t>
            </w:r>
            <w:r w:rsidRPr="00124DC3">
              <w:rPr>
                <w:b/>
                <w:bCs/>
                <w:sz w:val="20"/>
                <w:szCs w:val="20"/>
              </w:rPr>
              <w:t>synlig</w:t>
            </w:r>
          </w:p>
        </w:tc>
        <w:tc>
          <w:tcPr>
            <w:tcW w:w="4111" w:type="dxa"/>
            <w:vAlign w:val="center"/>
          </w:tcPr>
          <w:p w14:paraId="77534B31" w14:textId="77777777" w:rsidR="008370A7" w:rsidRPr="00124DC3" w:rsidRDefault="008370A7" w:rsidP="00A101F9">
            <w:pPr>
              <w:tabs>
                <w:tab w:val="left" w:pos="10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4DC3">
              <w:rPr>
                <w:b/>
                <w:bCs/>
                <w:sz w:val="20"/>
                <w:szCs w:val="20"/>
              </w:rPr>
              <w:t>Beskriv tiltak</w:t>
            </w:r>
          </w:p>
        </w:tc>
        <w:tc>
          <w:tcPr>
            <w:tcW w:w="797" w:type="dxa"/>
            <w:vAlign w:val="center"/>
          </w:tcPr>
          <w:p w14:paraId="517891E8" w14:textId="77777777" w:rsidR="008370A7" w:rsidRPr="00124DC3" w:rsidRDefault="008370A7" w:rsidP="00A101F9">
            <w:pPr>
              <w:tabs>
                <w:tab w:val="left" w:pos="10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4DC3">
              <w:rPr>
                <w:b/>
                <w:bCs/>
                <w:sz w:val="20"/>
                <w:szCs w:val="20"/>
              </w:rPr>
              <w:t>Rev.</w:t>
            </w:r>
          </w:p>
          <w:p w14:paraId="19825BE8" w14:textId="18D50E59" w:rsidR="008370A7" w:rsidRPr="00124DC3" w:rsidRDefault="008370A7" w:rsidP="00A101F9">
            <w:pPr>
              <w:tabs>
                <w:tab w:val="left" w:pos="1053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24DC3">
              <w:rPr>
                <w:b/>
                <w:bCs/>
                <w:sz w:val="20"/>
                <w:szCs w:val="20"/>
              </w:rPr>
              <w:t>risik</w:t>
            </w:r>
            <w:r>
              <w:rPr>
                <w:b/>
                <w:bCs/>
                <w:sz w:val="20"/>
                <w:szCs w:val="20"/>
              </w:rPr>
              <w:t>o</w:t>
            </w:r>
          </w:p>
        </w:tc>
      </w:tr>
      <w:tr w:rsidR="00A101F9" w:rsidRPr="00BF1662" w14:paraId="46889F11" w14:textId="77777777" w:rsidTr="00A101F9">
        <w:trPr>
          <w:trHeight w:val="432"/>
        </w:trPr>
        <w:tc>
          <w:tcPr>
            <w:tcW w:w="574" w:type="dxa"/>
          </w:tcPr>
          <w:p w14:paraId="335512B9" w14:textId="334A5A5E" w:rsidR="00A101F9" w:rsidRPr="00A101F9" w:rsidRDefault="00A101F9" w:rsidP="00A101F9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1BC18A0" w14:textId="002DFAF1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Fly skades på tidligere flyging uten at det gis beskjed. Neste pilot gjør dårlig/hopper over </w:t>
            </w:r>
            <w:proofErr w:type="spellStart"/>
            <w:r>
              <w:rPr>
                <w:sz w:val="18"/>
                <w:szCs w:val="18"/>
              </w:rPr>
              <w:t>preflight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inspection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14:paraId="08098EAA" w14:textId="67827837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kan oppstå farlige situasjoner hvis man flyr et fly som ikke er skikkelig sjekket. </w:t>
            </w:r>
          </w:p>
        </w:tc>
        <w:tc>
          <w:tcPr>
            <w:tcW w:w="709" w:type="dxa"/>
          </w:tcPr>
          <w:p w14:paraId="71B2CFBE" w14:textId="77777777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621FD1">
              <w:rPr>
                <w:color w:val="000000" w:themeColor="text1"/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5B0636CC" w14:textId="3C254DBC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Instruktørene må gå foran som gode eksempler og følge dette opp i praksis gjennom flyprogrammet.</w:t>
            </w:r>
          </w:p>
        </w:tc>
        <w:tc>
          <w:tcPr>
            <w:tcW w:w="797" w:type="dxa"/>
          </w:tcPr>
          <w:p w14:paraId="18711D95" w14:textId="77777777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536931"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A101F9" w:rsidRPr="00BF1662" w14:paraId="5FBF032A" w14:textId="77777777" w:rsidTr="00A101F9">
        <w:trPr>
          <w:trHeight w:val="446"/>
        </w:trPr>
        <w:tc>
          <w:tcPr>
            <w:tcW w:w="574" w:type="dxa"/>
          </w:tcPr>
          <w:p w14:paraId="024B2306" w14:textId="11497F09" w:rsidR="00A101F9" w:rsidRPr="00C87ED4" w:rsidRDefault="00A101F9" w:rsidP="00A101F9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78B5A79" w14:textId="1E07F074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 området ikke skikkelig ryddet for snø.</w:t>
            </w:r>
          </w:p>
        </w:tc>
        <w:tc>
          <w:tcPr>
            <w:tcW w:w="2126" w:type="dxa"/>
          </w:tcPr>
          <w:p w14:paraId="581A9DC3" w14:textId="15709AD4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Skjulte gjenstander, skjult merking, glatt ved oppstart/run-up.</w:t>
            </w:r>
          </w:p>
        </w:tc>
        <w:tc>
          <w:tcPr>
            <w:tcW w:w="709" w:type="dxa"/>
          </w:tcPr>
          <w:p w14:paraId="10232F77" w14:textId="77777777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621FD1"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3243F1A1" w14:textId="2E786BBE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Snødybde må vurderes, og man må også ta hensyn til </w:t>
            </w:r>
            <w:proofErr w:type="spellStart"/>
            <w:r>
              <w:rPr>
                <w:sz w:val="18"/>
                <w:szCs w:val="18"/>
              </w:rPr>
              <w:t>evt</w:t>
            </w:r>
            <w:proofErr w:type="spellEnd"/>
            <w:r>
              <w:rPr>
                <w:sz w:val="18"/>
                <w:szCs w:val="18"/>
              </w:rPr>
              <w:t xml:space="preserve"> snøskavler, brøytekanter/hauger. Lav terskel for å avlyse tur. Vente til skikkelig snørydding på GA området.</w:t>
            </w:r>
          </w:p>
        </w:tc>
        <w:tc>
          <w:tcPr>
            <w:tcW w:w="797" w:type="dxa"/>
          </w:tcPr>
          <w:p w14:paraId="73996B87" w14:textId="0F840B95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536931"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A101F9" w:rsidRPr="00BF1662" w14:paraId="1F91A13D" w14:textId="77777777" w:rsidTr="00A101F9">
        <w:trPr>
          <w:trHeight w:val="432"/>
        </w:trPr>
        <w:tc>
          <w:tcPr>
            <w:tcW w:w="574" w:type="dxa"/>
          </w:tcPr>
          <w:p w14:paraId="3DE95C77" w14:textId="4B9B30A5" w:rsidR="00A101F9" w:rsidRPr="00C87ED4" w:rsidRDefault="00A101F9" w:rsidP="00A101F9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C8D24E3" w14:textId="22F61F75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Feil plassering av fly på GA området.</w:t>
            </w:r>
          </w:p>
        </w:tc>
        <w:tc>
          <w:tcPr>
            <w:tcW w:w="2126" w:type="dxa"/>
          </w:tcPr>
          <w:p w14:paraId="0DCCE246" w14:textId="0F58FA78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Hindre flyplassbiler. Slip </w:t>
            </w:r>
            <w:proofErr w:type="spellStart"/>
            <w:r>
              <w:rPr>
                <w:sz w:val="18"/>
                <w:szCs w:val="18"/>
              </w:rPr>
              <w:t>stream</w:t>
            </w:r>
            <w:proofErr w:type="spellEnd"/>
            <w:r>
              <w:rPr>
                <w:sz w:val="18"/>
                <w:szCs w:val="18"/>
              </w:rPr>
              <w:t xml:space="preserve"> mot personer, </w:t>
            </w:r>
            <w:proofErr w:type="gramStart"/>
            <w:r>
              <w:rPr>
                <w:sz w:val="18"/>
                <w:szCs w:val="18"/>
              </w:rPr>
              <w:t>andre fly,</w:t>
            </w:r>
            <w:proofErr w:type="gramEnd"/>
            <w:r>
              <w:rPr>
                <w:sz w:val="18"/>
                <w:szCs w:val="18"/>
              </w:rPr>
              <w:t xml:space="preserve"> hangar.</w:t>
            </w:r>
          </w:p>
        </w:tc>
        <w:tc>
          <w:tcPr>
            <w:tcW w:w="709" w:type="dxa"/>
          </w:tcPr>
          <w:p w14:paraId="081147B0" w14:textId="77777777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0053FA"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54F9DBBB" w14:textId="7B30829E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Følge oppmerkinger og gjøre konkret vurdering av flyets plassering i forhold til vindretning og annen aktivitet på GA området.</w:t>
            </w:r>
          </w:p>
        </w:tc>
        <w:tc>
          <w:tcPr>
            <w:tcW w:w="797" w:type="dxa"/>
          </w:tcPr>
          <w:p w14:paraId="106F796A" w14:textId="77777777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0053FA"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A101F9" w:rsidRPr="00BF1662" w14:paraId="2F40269B" w14:textId="77777777" w:rsidTr="00A101F9">
        <w:trPr>
          <w:trHeight w:val="432"/>
        </w:trPr>
        <w:tc>
          <w:tcPr>
            <w:tcW w:w="574" w:type="dxa"/>
          </w:tcPr>
          <w:p w14:paraId="30E370CF" w14:textId="1BA60282" w:rsidR="00A101F9" w:rsidRPr="00C87ED4" w:rsidRDefault="00A101F9" w:rsidP="00A101F9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06B9243" w14:textId="5F04274E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Hangarskader</w:t>
            </w:r>
          </w:p>
        </w:tc>
        <w:tc>
          <w:tcPr>
            <w:tcW w:w="2126" w:type="dxa"/>
          </w:tcPr>
          <w:p w14:paraId="59D6DEBE" w14:textId="3D64BA6C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Skade på fly</w:t>
            </w:r>
          </w:p>
        </w:tc>
        <w:tc>
          <w:tcPr>
            <w:tcW w:w="709" w:type="dxa"/>
          </w:tcPr>
          <w:p w14:paraId="232C0707" w14:textId="5C5087F7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032DFD">
              <w:rPr>
                <w:sz w:val="18"/>
                <w:szCs w:val="18"/>
                <w:highlight w:val="green"/>
              </w:rPr>
              <w:t>Lav</w:t>
            </w:r>
          </w:p>
        </w:tc>
        <w:tc>
          <w:tcPr>
            <w:tcW w:w="4111" w:type="dxa"/>
          </w:tcPr>
          <w:p w14:paraId="51F548BA" w14:textId="773FDE09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Hangaren har tydelig merket midtlinje. Stop bar for midtre fremre fly slik at det ikke dyttes for langt inn mot </w:t>
            </w:r>
            <w:r w:rsidR="00592D9F">
              <w:rPr>
                <w:sz w:val="18"/>
                <w:szCs w:val="18"/>
              </w:rPr>
              <w:t>bakenfor stående</w:t>
            </w:r>
            <w:r>
              <w:rPr>
                <w:sz w:val="18"/>
                <w:szCs w:val="18"/>
              </w:rPr>
              <w:t xml:space="preserve"> Saab Safir.</w:t>
            </w:r>
          </w:p>
        </w:tc>
        <w:tc>
          <w:tcPr>
            <w:tcW w:w="797" w:type="dxa"/>
          </w:tcPr>
          <w:p w14:paraId="49F3F664" w14:textId="0DA4DBAD" w:rsidR="00A101F9" w:rsidRPr="00E05BEF" w:rsidRDefault="00A101F9" w:rsidP="00A101F9">
            <w:pPr>
              <w:tabs>
                <w:tab w:val="left" w:pos="1053"/>
              </w:tabs>
              <w:rPr>
                <w:sz w:val="18"/>
                <w:szCs w:val="18"/>
                <w:highlight w:val="green"/>
              </w:rPr>
            </w:pPr>
            <w:r w:rsidRPr="00C31E35"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A101F9" w:rsidRPr="00BF1662" w14:paraId="63E00FE7" w14:textId="77777777" w:rsidTr="00A101F9">
        <w:trPr>
          <w:trHeight w:val="432"/>
        </w:trPr>
        <w:tc>
          <w:tcPr>
            <w:tcW w:w="574" w:type="dxa"/>
          </w:tcPr>
          <w:p w14:paraId="3BB8A676" w14:textId="77777777" w:rsidR="00A101F9" w:rsidRPr="00C87ED4" w:rsidRDefault="00A101F9" w:rsidP="00A101F9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5D6C5A0" w14:textId="544BE4D3" w:rsidR="00A101F9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Hangarskader / Skader ved bakkeoperasjoner</w:t>
            </w:r>
          </w:p>
        </w:tc>
        <w:tc>
          <w:tcPr>
            <w:tcW w:w="2126" w:type="dxa"/>
          </w:tcPr>
          <w:p w14:paraId="0B684CEA" w14:textId="7E964DE9" w:rsidR="00A101F9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Skade på fly</w:t>
            </w:r>
          </w:p>
        </w:tc>
        <w:tc>
          <w:tcPr>
            <w:tcW w:w="709" w:type="dxa"/>
          </w:tcPr>
          <w:p w14:paraId="3B5B72EB" w14:textId="6737ECFC" w:rsidR="00A101F9" w:rsidRPr="00032DFD" w:rsidRDefault="00A101F9" w:rsidP="00A101F9">
            <w:pPr>
              <w:tabs>
                <w:tab w:val="left" w:pos="1053"/>
              </w:tabs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Lav</w:t>
            </w:r>
          </w:p>
        </w:tc>
        <w:tc>
          <w:tcPr>
            <w:tcW w:w="4111" w:type="dxa"/>
          </w:tcPr>
          <w:p w14:paraId="3E5466E8" w14:textId="678B7DCD" w:rsidR="00A101F9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Fokus</w:t>
            </w:r>
            <w:proofErr w:type="gramEnd"/>
            <w:r>
              <w:rPr>
                <w:sz w:val="18"/>
                <w:szCs w:val="18"/>
              </w:rPr>
              <w:t xml:space="preserve"> på bakkeoperasjoner både i grunnopplæring og årlig PFT. Prosedyre for parkering er hengt opp i hangar og klubbhus, samt sendt ut til alle piloter.</w:t>
            </w:r>
          </w:p>
        </w:tc>
        <w:tc>
          <w:tcPr>
            <w:tcW w:w="797" w:type="dxa"/>
          </w:tcPr>
          <w:p w14:paraId="46FC9B56" w14:textId="6D65FDC8" w:rsidR="00A101F9" w:rsidRPr="00C31E35" w:rsidRDefault="00A101F9" w:rsidP="00A101F9">
            <w:pPr>
              <w:tabs>
                <w:tab w:val="left" w:pos="1053"/>
              </w:tabs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A101F9" w:rsidRPr="00BF1662" w14:paraId="5DFDABD2" w14:textId="77777777" w:rsidTr="00A101F9">
        <w:trPr>
          <w:trHeight w:val="446"/>
        </w:trPr>
        <w:tc>
          <w:tcPr>
            <w:tcW w:w="574" w:type="dxa"/>
          </w:tcPr>
          <w:p w14:paraId="4B15DEB3" w14:textId="4ABB0387" w:rsidR="00A101F9" w:rsidRPr="00C87ED4" w:rsidRDefault="00A101F9" w:rsidP="00A101F9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10D636D" w14:textId="5805005F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Dårlig banedekke</w:t>
            </w:r>
          </w:p>
        </w:tc>
        <w:tc>
          <w:tcPr>
            <w:tcW w:w="2126" w:type="dxa"/>
          </w:tcPr>
          <w:p w14:paraId="19AC23BE" w14:textId="52EC2AE1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Løse fragmenter kan skade fly/propell</w:t>
            </w:r>
          </w:p>
        </w:tc>
        <w:tc>
          <w:tcPr>
            <w:tcW w:w="709" w:type="dxa"/>
          </w:tcPr>
          <w:p w14:paraId="7BE3ED03" w14:textId="4935E8EE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237E1E"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4C263490" w14:textId="17049477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Unngå taxi med motorpådrag i bakke opp mot gammel hangar. Etterstrebe å gjøre run-up bort fra bygninger og andre fly.</w:t>
            </w:r>
          </w:p>
        </w:tc>
        <w:tc>
          <w:tcPr>
            <w:tcW w:w="797" w:type="dxa"/>
          </w:tcPr>
          <w:p w14:paraId="70BB56CB" w14:textId="50774747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237E1E"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A101F9" w:rsidRPr="00BF1662" w14:paraId="1CB6CBA2" w14:textId="77777777" w:rsidTr="00A101F9">
        <w:trPr>
          <w:trHeight w:val="446"/>
        </w:trPr>
        <w:tc>
          <w:tcPr>
            <w:tcW w:w="574" w:type="dxa"/>
          </w:tcPr>
          <w:p w14:paraId="10B94290" w14:textId="77777777" w:rsidR="00A101F9" w:rsidRPr="00C87ED4" w:rsidRDefault="00A101F9" w:rsidP="00A101F9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2E3B5276" w14:textId="57529838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Tanking av fly</w:t>
            </w:r>
          </w:p>
        </w:tc>
        <w:tc>
          <w:tcPr>
            <w:tcW w:w="2126" w:type="dxa"/>
          </w:tcPr>
          <w:p w14:paraId="34D74748" w14:textId="16A67091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Fare for brann ved manglende jording</w:t>
            </w:r>
          </w:p>
        </w:tc>
        <w:tc>
          <w:tcPr>
            <w:tcW w:w="709" w:type="dxa"/>
          </w:tcPr>
          <w:p w14:paraId="41D65F26" w14:textId="0A392473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0852A4">
              <w:rPr>
                <w:sz w:val="18"/>
                <w:szCs w:val="18"/>
                <w:highlight w:val="green"/>
              </w:rPr>
              <w:t>Lav</w:t>
            </w:r>
          </w:p>
        </w:tc>
        <w:tc>
          <w:tcPr>
            <w:tcW w:w="4111" w:type="dxa"/>
          </w:tcPr>
          <w:p w14:paraId="580D09A9" w14:textId="01C84E3B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Korrekt prosedyre for tanking inngår </w:t>
            </w:r>
            <w:r w:rsidR="00592D9F">
              <w:rPr>
                <w:sz w:val="18"/>
                <w:szCs w:val="18"/>
              </w:rPr>
              <w:t>i vår Klubb-PFT.</w:t>
            </w:r>
          </w:p>
        </w:tc>
        <w:tc>
          <w:tcPr>
            <w:tcW w:w="797" w:type="dxa"/>
          </w:tcPr>
          <w:p w14:paraId="07387A41" w14:textId="7923C34F" w:rsidR="00A101F9" w:rsidRPr="002A1A4B" w:rsidRDefault="00A101F9" w:rsidP="00A101F9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0852A4"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592D9F" w:rsidRPr="00BF1662" w14:paraId="599897CA" w14:textId="77777777" w:rsidTr="00A101F9">
        <w:trPr>
          <w:trHeight w:val="446"/>
        </w:trPr>
        <w:tc>
          <w:tcPr>
            <w:tcW w:w="574" w:type="dxa"/>
          </w:tcPr>
          <w:p w14:paraId="4619F5C0" w14:textId="77777777" w:rsidR="00592D9F" w:rsidRPr="00C87ED4" w:rsidRDefault="00592D9F" w:rsidP="00592D9F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6CF5A3F5" w14:textId="35D15DE8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Vår og tidlig sommer er området rundt flyplassen utsatt for adveksjonståke</w:t>
            </w:r>
          </w:p>
        </w:tc>
        <w:tc>
          <w:tcPr>
            <w:tcW w:w="2126" w:type="dxa"/>
          </w:tcPr>
          <w:p w14:paraId="269FECB6" w14:textId="3C0C68C5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kan oppstå farlige situasjoner hvis ikke piloter respekterer disse forholdene</w:t>
            </w:r>
          </w:p>
        </w:tc>
        <w:tc>
          <w:tcPr>
            <w:tcW w:w="709" w:type="dxa"/>
          </w:tcPr>
          <w:p w14:paraId="6048BB96" w14:textId="431C1F17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61514F8B" w14:textId="28E180CF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5D3E81">
              <w:rPr>
                <w:sz w:val="18"/>
                <w:szCs w:val="18"/>
              </w:rPr>
              <w:t>Alle piloter i klubben opp</w:t>
            </w:r>
            <w:r>
              <w:rPr>
                <w:sz w:val="18"/>
                <w:szCs w:val="18"/>
              </w:rPr>
              <w:t>fordres til å respektere værmelding (TAF), lytte til råd fra tårnet, og ha gode alternativ dersom det skulle tette seg</w:t>
            </w:r>
          </w:p>
        </w:tc>
        <w:tc>
          <w:tcPr>
            <w:tcW w:w="797" w:type="dxa"/>
          </w:tcPr>
          <w:p w14:paraId="07657079" w14:textId="6E175BAA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592D9F" w:rsidRPr="00BF1662" w14:paraId="66A44D0F" w14:textId="77777777" w:rsidTr="00A101F9">
        <w:trPr>
          <w:trHeight w:val="432"/>
        </w:trPr>
        <w:tc>
          <w:tcPr>
            <w:tcW w:w="574" w:type="dxa"/>
          </w:tcPr>
          <w:p w14:paraId="6B9763FE" w14:textId="58B7AA57" w:rsidR="00592D9F" w:rsidRPr="00A101F9" w:rsidRDefault="00592D9F" w:rsidP="00592D9F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C76BCFE" w14:textId="5184CD84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 høst og tidlig vinter er området rundt flyplassen utsatt for plutselige værforandringer og reduksjon fra VFR-forhold til IFR i løpet av få minutter</w:t>
            </w:r>
          </w:p>
        </w:tc>
        <w:tc>
          <w:tcPr>
            <w:tcW w:w="2126" w:type="dxa"/>
          </w:tcPr>
          <w:p w14:paraId="523D56C8" w14:textId="6ECD1326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kan oppstå farlige situasjoner hvis ikke piloter respekterer disse forholdene</w:t>
            </w:r>
          </w:p>
        </w:tc>
        <w:tc>
          <w:tcPr>
            <w:tcW w:w="709" w:type="dxa"/>
          </w:tcPr>
          <w:p w14:paraId="16370FD3" w14:textId="4C647C9C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red"/>
              </w:rPr>
              <w:t>Høy</w:t>
            </w:r>
          </w:p>
        </w:tc>
        <w:tc>
          <w:tcPr>
            <w:tcW w:w="4111" w:type="dxa"/>
          </w:tcPr>
          <w:p w14:paraId="57858A92" w14:textId="460D446A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5D3E81">
              <w:rPr>
                <w:sz w:val="18"/>
                <w:szCs w:val="18"/>
              </w:rPr>
              <w:t>Alle piloter i klubben opp</w:t>
            </w:r>
            <w:r>
              <w:rPr>
                <w:sz w:val="18"/>
                <w:szCs w:val="18"/>
              </w:rPr>
              <w:t>fordres til å respektere værmelding (TAF), lytte til råd fra tårnet, og ha gode alternativ dersom det skulle tette seg</w:t>
            </w:r>
          </w:p>
        </w:tc>
        <w:tc>
          <w:tcPr>
            <w:tcW w:w="797" w:type="dxa"/>
          </w:tcPr>
          <w:p w14:paraId="3921F442" w14:textId="3E590BCB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592D9F" w:rsidRPr="00BF1662" w14:paraId="34D226B4" w14:textId="77777777" w:rsidTr="00A101F9">
        <w:trPr>
          <w:trHeight w:val="432"/>
        </w:trPr>
        <w:tc>
          <w:tcPr>
            <w:tcW w:w="574" w:type="dxa"/>
          </w:tcPr>
          <w:p w14:paraId="335FCFE9" w14:textId="190EC3F1" w:rsidR="00592D9F" w:rsidRPr="00A101F9" w:rsidRDefault="00592D9F" w:rsidP="00592D9F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DB7E7BF" w14:textId="79262E7A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 er i perioder sterk sidevind, med sterke kast på flyplassen</w:t>
            </w:r>
          </w:p>
        </w:tc>
        <w:tc>
          <w:tcPr>
            <w:tcW w:w="2126" w:type="dxa"/>
          </w:tcPr>
          <w:p w14:paraId="13427CE1" w14:textId="48D20651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Vanskelige landingsforhold, som kan føre til farlige situasjoner</w:t>
            </w:r>
          </w:p>
        </w:tc>
        <w:tc>
          <w:tcPr>
            <w:tcW w:w="709" w:type="dxa"/>
          </w:tcPr>
          <w:p w14:paraId="78BD8C31" w14:textId="3C491EFA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25A79398" w14:textId="60A5BE7A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5D3E81">
              <w:rPr>
                <w:sz w:val="18"/>
                <w:szCs w:val="18"/>
              </w:rPr>
              <w:t>Alle piloter i klubben opp</w:t>
            </w:r>
            <w:r>
              <w:rPr>
                <w:sz w:val="18"/>
                <w:szCs w:val="18"/>
              </w:rPr>
              <w:t xml:space="preserve">fordres til å kjenne og respektere sine egne begrensninger. </w:t>
            </w:r>
            <w:r w:rsidR="003F6937">
              <w:rPr>
                <w:sz w:val="18"/>
                <w:szCs w:val="18"/>
              </w:rPr>
              <w:t xml:space="preserve">Det må være lav terskel for å be om landing på kryssende rullebane hvis vindforholdene tilsier det. </w:t>
            </w:r>
            <w:proofErr w:type="gramStart"/>
            <w:r>
              <w:rPr>
                <w:sz w:val="18"/>
                <w:szCs w:val="18"/>
              </w:rPr>
              <w:t>Fokus</w:t>
            </w:r>
            <w:proofErr w:type="gramEnd"/>
            <w:r>
              <w:rPr>
                <w:sz w:val="18"/>
                <w:szCs w:val="18"/>
              </w:rPr>
              <w:t xml:space="preserve"> på trening og riktig teknikk både i grunnopplæring og årlig PFT.</w:t>
            </w:r>
          </w:p>
        </w:tc>
        <w:tc>
          <w:tcPr>
            <w:tcW w:w="797" w:type="dxa"/>
          </w:tcPr>
          <w:p w14:paraId="28D60031" w14:textId="26D8E333" w:rsidR="00592D9F" w:rsidRPr="002A1A4B" w:rsidRDefault="00592D9F" w:rsidP="00592D9F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</w:tr>
      <w:tr w:rsidR="003F6937" w:rsidRPr="00BF1662" w14:paraId="0A070829" w14:textId="77777777" w:rsidTr="00A101F9">
        <w:trPr>
          <w:trHeight w:val="432"/>
        </w:trPr>
        <w:tc>
          <w:tcPr>
            <w:tcW w:w="574" w:type="dxa"/>
          </w:tcPr>
          <w:p w14:paraId="63FDAE65" w14:textId="77777777" w:rsidR="003F6937" w:rsidRPr="00A101F9" w:rsidRDefault="003F6937" w:rsidP="003F6937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6183D8C" w14:textId="009BDD2D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Flyplassen og store deler av kontrollsonen ligger i et område med mye fugleaktivitet</w:t>
            </w:r>
          </w:p>
        </w:tc>
        <w:tc>
          <w:tcPr>
            <w:tcW w:w="2126" w:type="dxa"/>
          </w:tcPr>
          <w:p w14:paraId="3AFDEA11" w14:textId="7680AF82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Fare for kollisjon med fugl</w:t>
            </w:r>
          </w:p>
        </w:tc>
        <w:tc>
          <w:tcPr>
            <w:tcW w:w="709" w:type="dxa"/>
          </w:tcPr>
          <w:p w14:paraId="3A096F95" w14:textId="41D9F5DB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red"/>
              </w:rPr>
              <w:t>Høy</w:t>
            </w:r>
          </w:p>
        </w:tc>
        <w:tc>
          <w:tcPr>
            <w:tcW w:w="4111" w:type="dxa"/>
          </w:tcPr>
          <w:p w14:paraId="170A8611" w14:textId="61B999AA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5D3E81">
              <w:rPr>
                <w:sz w:val="18"/>
                <w:szCs w:val="18"/>
              </w:rPr>
              <w:t>Alle piloter i klubben opp</w:t>
            </w:r>
            <w:r>
              <w:rPr>
                <w:sz w:val="18"/>
                <w:szCs w:val="18"/>
              </w:rPr>
              <w:t>fordres til å ha lav terskel for å melde ifra til tårnet/vakta ved observasjon av fugl på banen</w:t>
            </w:r>
          </w:p>
        </w:tc>
        <w:tc>
          <w:tcPr>
            <w:tcW w:w="797" w:type="dxa"/>
          </w:tcPr>
          <w:p w14:paraId="09C5F2FA" w14:textId="2848F70F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</w:tr>
      <w:tr w:rsidR="003F6937" w:rsidRPr="00BF1662" w14:paraId="62FDB9EB" w14:textId="77777777" w:rsidTr="00A101F9">
        <w:trPr>
          <w:trHeight w:val="432"/>
        </w:trPr>
        <w:tc>
          <w:tcPr>
            <w:tcW w:w="574" w:type="dxa"/>
          </w:tcPr>
          <w:p w14:paraId="2DDCDE19" w14:textId="77777777" w:rsidR="003F6937" w:rsidRPr="00A101F9" w:rsidRDefault="003F6937" w:rsidP="003F6937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123ACE4C" w14:textId="77777777" w:rsidR="003F6937" w:rsidRPr="00592D9F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592D9F">
              <w:rPr>
                <w:sz w:val="18"/>
                <w:szCs w:val="18"/>
              </w:rPr>
              <w:t>Mye aktivitet i våre definerte treningsområder «Tau» og «</w:t>
            </w:r>
          </w:p>
          <w:p w14:paraId="0D413CFA" w14:textId="7508F6E6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Orre». I tillegg er «Jæren» et populært område for flyging med sportsfly under kontrollert luftrom.</w:t>
            </w:r>
          </w:p>
        </w:tc>
        <w:tc>
          <w:tcPr>
            <w:tcW w:w="2126" w:type="dxa"/>
          </w:tcPr>
          <w:p w14:paraId="1ACCF8C5" w14:textId="73F4C5B8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Fare for kollisjoner i lufta</w:t>
            </w:r>
          </w:p>
        </w:tc>
        <w:tc>
          <w:tcPr>
            <w:tcW w:w="709" w:type="dxa"/>
          </w:tcPr>
          <w:p w14:paraId="44706F03" w14:textId="105220E7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 w:rsidRPr="00C31E35">
              <w:rPr>
                <w:color w:val="000000" w:themeColor="text1"/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285FB0F0" w14:textId="39C4F78A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Alle piloter/elever må ha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fokus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på utkikk når man opererer i disse områdene. I tillegg er det viktig å følge med på radio slik at man får best mulig «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situational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awareness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» samt sikrer at man får med seg trafikk informasjon fra ATC. </w:t>
            </w:r>
          </w:p>
        </w:tc>
        <w:tc>
          <w:tcPr>
            <w:tcW w:w="797" w:type="dxa"/>
          </w:tcPr>
          <w:p w14:paraId="7A13C1C6" w14:textId="545936C2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</w:tr>
      <w:tr w:rsidR="003F6937" w:rsidRPr="00BF1662" w14:paraId="0F6EABF5" w14:textId="77777777" w:rsidTr="00A101F9">
        <w:trPr>
          <w:trHeight w:val="432"/>
        </w:trPr>
        <w:tc>
          <w:tcPr>
            <w:tcW w:w="574" w:type="dxa"/>
          </w:tcPr>
          <w:p w14:paraId="47650BCE" w14:textId="77777777" w:rsidR="003F6937" w:rsidRPr="00A101F9" w:rsidRDefault="003F6937" w:rsidP="003F6937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A82B9DA" w14:textId="7D969135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 flyr mye over åpent vann, både i landingsrunden og ved turer til Sola eller Sørstokken</w:t>
            </w:r>
          </w:p>
        </w:tc>
        <w:tc>
          <w:tcPr>
            <w:tcW w:w="2126" w:type="dxa"/>
          </w:tcPr>
          <w:p w14:paraId="542095C5" w14:textId="144D8B34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 egnede nødlandingsplaser ved motorstopp</w:t>
            </w:r>
          </w:p>
        </w:tc>
        <w:tc>
          <w:tcPr>
            <w:tcW w:w="709" w:type="dxa"/>
          </w:tcPr>
          <w:p w14:paraId="011E7B8A" w14:textId="7DE2018F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09760FDD" w14:textId="6262C994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Klubben har krav til redningsvest for alle om bord, som skal tas på før man setter seg inn. Prosedyrene for </w:t>
            </w:r>
            <w:proofErr w:type="spellStart"/>
            <w:r>
              <w:rPr>
                <w:sz w:val="18"/>
                <w:szCs w:val="18"/>
              </w:rPr>
              <w:t>ditching</w:t>
            </w:r>
            <w:proofErr w:type="spellEnd"/>
            <w:r>
              <w:rPr>
                <w:sz w:val="18"/>
                <w:szCs w:val="18"/>
              </w:rPr>
              <w:t xml:space="preserve"> gjennomgås både i grunnopplæring og ved årlig PFT.</w:t>
            </w:r>
          </w:p>
        </w:tc>
        <w:tc>
          <w:tcPr>
            <w:tcW w:w="797" w:type="dxa"/>
          </w:tcPr>
          <w:p w14:paraId="114B43A4" w14:textId="02DC0BB6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3F6937" w:rsidRPr="00BF1662" w14:paraId="41189CD2" w14:textId="77777777" w:rsidTr="00A101F9">
        <w:trPr>
          <w:trHeight w:val="432"/>
        </w:trPr>
        <w:tc>
          <w:tcPr>
            <w:tcW w:w="574" w:type="dxa"/>
          </w:tcPr>
          <w:p w14:paraId="5C74CE8C" w14:textId="77777777" w:rsidR="003F6937" w:rsidRPr="00A101F9" w:rsidRDefault="003F6937" w:rsidP="003F6937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824A695" w14:textId="4A9D45F8" w:rsidR="003F6937" w:rsidRPr="003F6937" w:rsidRDefault="003F6937" w:rsidP="003F6937">
            <w:pPr>
              <w:pStyle w:val="NormalWeb"/>
              <w:shd w:val="clear" w:color="auto" w:fill="FFFFFF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3F6937">
              <w:rPr>
                <w:rFonts w:ascii="Calibri" w:hAnsi="Calibri" w:cs="Calibri"/>
                <w:sz w:val="20"/>
                <w:szCs w:val="20"/>
              </w:rPr>
              <w:t xml:space="preserve">«Airspace </w:t>
            </w:r>
            <w:proofErr w:type="spellStart"/>
            <w:r w:rsidRPr="003F6937">
              <w:rPr>
                <w:rFonts w:ascii="Calibri" w:hAnsi="Calibri" w:cs="Calibri"/>
                <w:sz w:val="20"/>
                <w:szCs w:val="20"/>
              </w:rPr>
              <w:t>infringement</w:t>
            </w:r>
            <w:proofErr w:type="spellEnd"/>
            <w:r w:rsidRPr="003F6937">
              <w:rPr>
                <w:rFonts w:ascii="Calibri" w:hAnsi="Calibri" w:cs="Calibri"/>
                <w:sz w:val="20"/>
                <w:szCs w:val="20"/>
              </w:rPr>
              <w:t>» Entring av luftrom uten klarering.</w:t>
            </w:r>
          </w:p>
        </w:tc>
        <w:tc>
          <w:tcPr>
            <w:tcW w:w="2126" w:type="dxa"/>
          </w:tcPr>
          <w:p w14:paraId="01174DD1" w14:textId="5D71ECAA" w:rsidR="003F6937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Farlige situasjoner, kollisjon i lufta, forsinkelser for kommersiell luftfart</w:t>
            </w:r>
          </w:p>
        </w:tc>
        <w:tc>
          <w:tcPr>
            <w:tcW w:w="709" w:type="dxa"/>
          </w:tcPr>
          <w:p w14:paraId="7610FA6D" w14:textId="2F0DB390" w:rsidR="003F6937" w:rsidRPr="00C31E35" w:rsidRDefault="003F6937" w:rsidP="003F6937">
            <w:pPr>
              <w:tabs>
                <w:tab w:val="left" w:pos="1053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04642DF3" w14:textId="172F443C" w:rsidR="003F6937" w:rsidRDefault="003F6937" w:rsidP="003F6937">
            <w:pPr>
              <w:tabs>
                <w:tab w:val="left" w:pos="105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Dette er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fokus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på grunnopplæring og i klubb-PFT. Allerede fra første intro-tur vil våre elever og medlemmer være eksponert for korrekt prosedyre for lovlig klarering inn og ut av luftrom.</w:t>
            </w:r>
          </w:p>
        </w:tc>
        <w:tc>
          <w:tcPr>
            <w:tcW w:w="797" w:type="dxa"/>
          </w:tcPr>
          <w:p w14:paraId="12437628" w14:textId="34202FC2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</w:tr>
      <w:tr w:rsidR="003F6937" w:rsidRPr="00BF1662" w14:paraId="402A944D" w14:textId="77777777" w:rsidTr="00A101F9">
        <w:trPr>
          <w:trHeight w:val="432"/>
        </w:trPr>
        <w:tc>
          <w:tcPr>
            <w:tcW w:w="574" w:type="dxa"/>
          </w:tcPr>
          <w:p w14:paraId="0C873654" w14:textId="77777777" w:rsidR="003F6937" w:rsidRPr="00A101F9" w:rsidRDefault="003F6937" w:rsidP="003F6937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A3BF0AF" w14:textId="3D3FA64A" w:rsidR="003F6937" w:rsidRPr="003F6937" w:rsidRDefault="003F6937" w:rsidP="003F6937">
            <w:pPr>
              <w:pStyle w:val="NormalWeb"/>
              <w:shd w:val="clear" w:color="auto" w:fill="FFFFFF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3F6937">
              <w:rPr>
                <w:rFonts w:ascii="Calibri" w:hAnsi="Calibri" w:cs="Calibri"/>
                <w:sz w:val="20"/>
                <w:szCs w:val="20"/>
              </w:rPr>
              <w:t>Entring av aktiv rullebane</w:t>
            </w:r>
            <w:r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taxiway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F6937">
              <w:rPr>
                <w:rFonts w:ascii="Calibri" w:hAnsi="Calibri" w:cs="Calibri"/>
                <w:sz w:val="20"/>
                <w:szCs w:val="20"/>
              </w:rPr>
              <w:t>uten klarering</w:t>
            </w:r>
          </w:p>
        </w:tc>
        <w:tc>
          <w:tcPr>
            <w:tcW w:w="2126" w:type="dxa"/>
          </w:tcPr>
          <w:p w14:paraId="288D3DF2" w14:textId="05480D27" w:rsidR="003F6937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Farlige situasjoner, kollisjon på bakken, forsinkelser for kommersiell luftfart</w:t>
            </w:r>
          </w:p>
        </w:tc>
        <w:tc>
          <w:tcPr>
            <w:tcW w:w="709" w:type="dxa"/>
          </w:tcPr>
          <w:p w14:paraId="4D8E349F" w14:textId="40C8CBF5" w:rsidR="003F6937" w:rsidRPr="00C31E35" w:rsidRDefault="003F6937" w:rsidP="003F6937">
            <w:pPr>
              <w:tabs>
                <w:tab w:val="left" w:pos="1053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63858B15" w14:textId="20BDC474" w:rsidR="003F6937" w:rsidRDefault="003F6937" w:rsidP="003F6937">
            <w:pPr>
              <w:tabs>
                <w:tab w:val="left" w:pos="105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Dette er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fokus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på grunnopplæring og i klubb-PFT. Allerede fra første intro-tur vil våre elever og medlemmer være eksponert for korrekt prosedyre for lovlig klarering for bakkebevegelser.</w:t>
            </w:r>
          </w:p>
        </w:tc>
        <w:tc>
          <w:tcPr>
            <w:tcW w:w="797" w:type="dxa"/>
          </w:tcPr>
          <w:p w14:paraId="15357DDF" w14:textId="6979531A" w:rsidR="003F6937" w:rsidRPr="002A1A4B" w:rsidRDefault="003F6937" w:rsidP="003F693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</w:tr>
      <w:tr w:rsidR="00543218" w:rsidRPr="00BF1662" w14:paraId="37DE1387" w14:textId="77777777" w:rsidTr="00A101F9">
        <w:trPr>
          <w:trHeight w:val="432"/>
        </w:trPr>
        <w:tc>
          <w:tcPr>
            <w:tcW w:w="574" w:type="dxa"/>
          </w:tcPr>
          <w:p w14:paraId="05C03B4B" w14:textId="77777777" w:rsidR="00543218" w:rsidRPr="00A101F9" w:rsidRDefault="00543218" w:rsidP="00543218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AAF5AA1" w14:textId="34E07409" w:rsidR="00543218" w:rsidRPr="003F6937" w:rsidRDefault="00543218" w:rsidP="00543218">
            <w:pPr>
              <w:pStyle w:val="NormalWeb"/>
              <w:shd w:val="clear" w:color="auto" w:fill="FFFFFF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Fare for å komme inn i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</w:t>
            </w:r>
            <w:r w:rsidRPr="00543218">
              <w:rPr>
                <w:rFonts w:ascii="Calibri" w:hAnsi="Calibri" w:cs="Calibri"/>
                <w:sz w:val="20"/>
                <w:szCs w:val="20"/>
              </w:rPr>
              <w:t>ake</w:t>
            </w:r>
            <w:proofErr w:type="spellEnd"/>
            <w:r w:rsidRPr="0054321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43218">
              <w:rPr>
                <w:rFonts w:ascii="Calibri" w:hAnsi="Calibri" w:cs="Calibri"/>
                <w:sz w:val="20"/>
                <w:szCs w:val="20"/>
              </w:rPr>
              <w:t>turbulence</w:t>
            </w:r>
            <w:proofErr w:type="spellEnd"/>
            <w:r w:rsidRPr="00543218">
              <w:rPr>
                <w:rFonts w:ascii="Calibri" w:hAnsi="Calibri" w:cs="Calibri"/>
                <w:sz w:val="20"/>
                <w:szCs w:val="20"/>
              </w:rPr>
              <w:t xml:space="preserve"> under operasjoner i landingsrunden.</w:t>
            </w:r>
          </w:p>
        </w:tc>
        <w:tc>
          <w:tcPr>
            <w:tcW w:w="2126" w:type="dxa"/>
          </w:tcPr>
          <w:p w14:paraId="743496AC" w14:textId="09747BB8" w:rsidR="00543218" w:rsidRDefault="00543218" w:rsidP="00543218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 av kontroll og havari.</w:t>
            </w:r>
          </w:p>
        </w:tc>
        <w:tc>
          <w:tcPr>
            <w:tcW w:w="709" w:type="dxa"/>
          </w:tcPr>
          <w:p w14:paraId="20852991" w14:textId="1DD69970" w:rsidR="00543218" w:rsidRPr="00C31E35" w:rsidRDefault="00543218" w:rsidP="00543218">
            <w:pPr>
              <w:tabs>
                <w:tab w:val="left" w:pos="1053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2F985480" w14:textId="1F0E55D9" w:rsidR="00543218" w:rsidRDefault="00543218" w:rsidP="00543218">
            <w:pPr>
              <w:tabs>
                <w:tab w:val="left" w:pos="1053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På grunn av den store aktiviteten som forårsaker risikoen får vi også kontinuerlig trening i å håndtere risikoen. I tillegg gir tårnet påminnelse i de tilfeller der klarering gis å følge etter et større fly.</w:t>
            </w:r>
          </w:p>
        </w:tc>
        <w:tc>
          <w:tcPr>
            <w:tcW w:w="797" w:type="dxa"/>
          </w:tcPr>
          <w:p w14:paraId="01EE8E84" w14:textId="582B4971" w:rsidR="00543218" w:rsidRPr="002A1A4B" w:rsidRDefault="00543218" w:rsidP="00543218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543218" w:rsidRPr="00BF1662" w14:paraId="177B4CF4" w14:textId="77777777" w:rsidTr="00A101F9">
        <w:trPr>
          <w:trHeight w:val="432"/>
        </w:trPr>
        <w:tc>
          <w:tcPr>
            <w:tcW w:w="574" w:type="dxa"/>
          </w:tcPr>
          <w:p w14:paraId="2629EEF2" w14:textId="77777777" w:rsidR="00543218" w:rsidRPr="00A101F9" w:rsidRDefault="00543218" w:rsidP="00543218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1C07EC6" w14:textId="7876F0D8" w:rsidR="00543218" w:rsidRPr="003F6937" w:rsidRDefault="00543218" w:rsidP="00543218">
            <w:pPr>
              <w:pStyle w:val="NormalWeb"/>
              <w:shd w:val="clear" w:color="auto" w:fill="FFFFFF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 w:rsidRPr="00543218">
              <w:rPr>
                <w:rFonts w:ascii="Calibri" w:hAnsi="Calibri" w:cs="Calibri"/>
                <w:sz w:val="20"/>
                <w:szCs w:val="20"/>
              </w:rPr>
              <w:t>Risiko for vanskelige flyforhold under sørøstlige vindforhold.</w:t>
            </w:r>
          </w:p>
        </w:tc>
        <w:tc>
          <w:tcPr>
            <w:tcW w:w="2126" w:type="dxa"/>
          </w:tcPr>
          <w:p w14:paraId="40CC48FF" w14:textId="63F8BA9C" w:rsidR="00543218" w:rsidRDefault="00543218" w:rsidP="00543218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Ubehagelig for passasjerer. Risiko for tap av kontroll og/eller overbelastning av skrog/flater.</w:t>
            </w:r>
          </w:p>
        </w:tc>
        <w:tc>
          <w:tcPr>
            <w:tcW w:w="709" w:type="dxa"/>
          </w:tcPr>
          <w:p w14:paraId="78193B05" w14:textId="7E3E3B1E" w:rsidR="00543218" w:rsidRPr="00C31E35" w:rsidRDefault="00543218" w:rsidP="00543218">
            <w:pPr>
              <w:tabs>
                <w:tab w:val="left" w:pos="1053"/>
              </w:tabs>
              <w:rPr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7AFA2D98" w14:textId="68A0E59F" w:rsidR="00543218" w:rsidRDefault="00543218" w:rsidP="00543218">
            <w:pPr>
              <w:tabs>
                <w:tab w:val="left" w:pos="1053"/>
              </w:tabs>
              <w:rPr>
                <w:rFonts w:ascii="Calibri" w:hAnsi="Calibri" w:cs="Calibri"/>
                <w:sz w:val="20"/>
                <w:szCs w:val="20"/>
              </w:rPr>
            </w:pPr>
            <w:r w:rsidRPr="00543218">
              <w:rPr>
                <w:rFonts w:ascii="Calibri" w:hAnsi="Calibri" w:cs="Calibri"/>
                <w:sz w:val="20"/>
                <w:szCs w:val="20"/>
              </w:rPr>
              <w:t xml:space="preserve">Husk å sjekke høydevind under sørøst vind, det kan være kraftige vindfelt i høyden, selv ved moderat vind på bakken, noe som kan gi </w:t>
            </w:r>
            <w:proofErr w:type="spellStart"/>
            <w:r w:rsidRPr="00543218">
              <w:rPr>
                <w:rFonts w:ascii="Calibri" w:hAnsi="Calibri" w:cs="Calibri"/>
                <w:sz w:val="20"/>
                <w:szCs w:val="20"/>
              </w:rPr>
              <w:t>windshear</w:t>
            </w:r>
            <w:proofErr w:type="spellEnd"/>
            <w:r w:rsidRPr="00543218">
              <w:rPr>
                <w:rFonts w:ascii="Calibri" w:hAnsi="Calibri" w:cs="Calibri"/>
                <w:sz w:val="20"/>
                <w:szCs w:val="20"/>
              </w:rPr>
              <w:t xml:space="preserve">/gust </w:t>
            </w:r>
            <w:proofErr w:type="spellStart"/>
            <w:r w:rsidRPr="00543218">
              <w:rPr>
                <w:rFonts w:ascii="Calibri" w:hAnsi="Calibri" w:cs="Calibri"/>
                <w:sz w:val="20"/>
                <w:szCs w:val="20"/>
              </w:rPr>
              <w:t>on</w:t>
            </w:r>
            <w:proofErr w:type="spellEnd"/>
            <w:r w:rsidRPr="00543218">
              <w:rPr>
                <w:rFonts w:ascii="Calibri" w:hAnsi="Calibri" w:cs="Calibri"/>
                <w:sz w:val="20"/>
                <w:szCs w:val="20"/>
              </w:rPr>
              <w:t xml:space="preserve"> final. Vurder bruk av gunstigste rullebane, evt. be om bane 10.</w:t>
            </w:r>
          </w:p>
        </w:tc>
        <w:tc>
          <w:tcPr>
            <w:tcW w:w="797" w:type="dxa"/>
          </w:tcPr>
          <w:p w14:paraId="6AB406F1" w14:textId="23AAC682" w:rsidR="00543218" w:rsidRPr="002A1A4B" w:rsidRDefault="00543218" w:rsidP="00543218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543218" w:rsidRPr="00BF1662" w14:paraId="35E567EA" w14:textId="77777777" w:rsidTr="00A101F9">
        <w:trPr>
          <w:trHeight w:val="432"/>
        </w:trPr>
        <w:tc>
          <w:tcPr>
            <w:tcW w:w="574" w:type="dxa"/>
          </w:tcPr>
          <w:p w14:paraId="2C1FC65E" w14:textId="77777777" w:rsidR="00543218" w:rsidRPr="00A101F9" w:rsidRDefault="00543218" w:rsidP="00543218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5A09C2DD" w14:textId="6EF6306E" w:rsidR="00543218" w:rsidRPr="00543218" w:rsidRDefault="00543218" w:rsidP="00543218">
            <w:pPr>
              <w:pStyle w:val="NormalWeb"/>
              <w:shd w:val="clear" w:color="auto" w:fill="FFFFFF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Prop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strike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på tauestag hvis man glemmer å fjerne det.</w:t>
            </w:r>
          </w:p>
        </w:tc>
        <w:tc>
          <w:tcPr>
            <w:tcW w:w="2126" w:type="dxa"/>
          </w:tcPr>
          <w:p w14:paraId="43857366" w14:textId="18D7F40A" w:rsidR="00543218" w:rsidRDefault="00543218" w:rsidP="00543218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Skade på eget fly. Skade på personer eller andre fly i nærheten.</w:t>
            </w:r>
          </w:p>
        </w:tc>
        <w:tc>
          <w:tcPr>
            <w:tcW w:w="709" w:type="dxa"/>
          </w:tcPr>
          <w:p w14:paraId="71A8E518" w14:textId="683DF187" w:rsidR="00543218" w:rsidRDefault="00543218" w:rsidP="00543218">
            <w:pPr>
              <w:tabs>
                <w:tab w:val="left" w:pos="1053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red"/>
              </w:rPr>
              <w:t>Høy</w:t>
            </w:r>
          </w:p>
        </w:tc>
        <w:tc>
          <w:tcPr>
            <w:tcW w:w="4111" w:type="dxa"/>
          </w:tcPr>
          <w:p w14:paraId="7769D023" w14:textId="161271EF" w:rsidR="00543218" w:rsidRPr="00543218" w:rsidRDefault="00543218" w:rsidP="00543218">
            <w:pPr>
              <w:tabs>
                <w:tab w:val="left" w:pos="1053"/>
              </w:tabs>
              <w:rPr>
                <w:rFonts w:ascii="Calibri" w:hAnsi="Calibri" w:cs="Calibri"/>
                <w:sz w:val="20"/>
                <w:szCs w:val="20"/>
              </w:rPr>
            </w:pPr>
            <w:r w:rsidRPr="00543218">
              <w:rPr>
                <w:rFonts w:ascii="Calibri" w:hAnsi="Calibri" w:cs="Calibri"/>
                <w:sz w:val="20"/>
                <w:szCs w:val="20"/>
              </w:rPr>
              <w:t>Fjern tauestag umiddelbart etter at du har stoppet tauingen.</w:t>
            </w:r>
          </w:p>
        </w:tc>
        <w:tc>
          <w:tcPr>
            <w:tcW w:w="797" w:type="dxa"/>
          </w:tcPr>
          <w:p w14:paraId="3162C9D3" w14:textId="1BE2CCCC" w:rsidR="00543218" w:rsidRDefault="00543218" w:rsidP="00543218">
            <w:pPr>
              <w:tabs>
                <w:tab w:val="left" w:pos="1053"/>
              </w:tabs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</w:tr>
      <w:tr w:rsidR="00543218" w:rsidRPr="00BF1662" w14:paraId="0A2C18E0" w14:textId="77777777" w:rsidTr="00A101F9">
        <w:trPr>
          <w:trHeight w:val="432"/>
        </w:trPr>
        <w:tc>
          <w:tcPr>
            <w:tcW w:w="574" w:type="dxa"/>
          </w:tcPr>
          <w:p w14:paraId="47111996" w14:textId="77777777" w:rsidR="00543218" w:rsidRPr="00A101F9" w:rsidRDefault="00543218" w:rsidP="00543218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760F66C8" w14:textId="680C836C" w:rsidR="00543218" w:rsidRDefault="00543218" w:rsidP="00543218">
            <w:pPr>
              <w:pStyle w:val="NormalWeb"/>
              <w:shd w:val="clear" w:color="auto" w:fill="FFFFFF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failure</w:t>
            </w:r>
            <w:proofErr w:type="spellEnd"/>
          </w:p>
        </w:tc>
        <w:tc>
          <w:tcPr>
            <w:tcW w:w="2126" w:type="dxa"/>
          </w:tcPr>
          <w:p w14:paraId="47E6F7F3" w14:textId="56DACC93" w:rsidR="00543218" w:rsidRDefault="00811307" w:rsidP="00543218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Risiko for kollisjon i lufta. Risiko for å måtte gjøre utelanding. Risiko for å entre luftrom uten klarering.</w:t>
            </w:r>
          </w:p>
        </w:tc>
        <w:tc>
          <w:tcPr>
            <w:tcW w:w="709" w:type="dxa"/>
          </w:tcPr>
          <w:p w14:paraId="02C2F155" w14:textId="7D932B1C" w:rsidR="00543218" w:rsidRDefault="00543218" w:rsidP="00543218">
            <w:pPr>
              <w:tabs>
                <w:tab w:val="left" w:pos="1053"/>
              </w:tabs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  <w:highlight w:val="yellow"/>
              </w:rPr>
              <w:t>Mod</w:t>
            </w:r>
          </w:p>
        </w:tc>
        <w:tc>
          <w:tcPr>
            <w:tcW w:w="4111" w:type="dxa"/>
          </w:tcPr>
          <w:p w14:paraId="0BB10B5F" w14:textId="0BF19660" w:rsidR="00543218" w:rsidRPr="00543218" w:rsidRDefault="00543218" w:rsidP="00543218">
            <w:pPr>
              <w:tabs>
                <w:tab w:val="left" w:pos="1053"/>
              </w:tabs>
              <w:rPr>
                <w:rFonts w:ascii="Calibri" w:hAnsi="Calibri" w:cs="Calibri"/>
                <w:sz w:val="20"/>
                <w:szCs w:val="20"/>
              </w:rPr>
            </w:pPr>
            <w:r w:rsidRPr="00543218">
              <w:rPr>
                <w:rFonts w:ascii="Calibri" w:hAnsi="Calibri" w:cs="Calibri"/>
                <w:sz w:val="20"/>
                <w:szCs w:val="20"/>
              </w:rPr>
              <w:t xml:space="preserve">Ha med mobiltelefon med nok strøm under flyging. Legg inn </w:t>
            </w:r>
            <w:proofErr w:type="spellStart"/>
            <w:r w:rsidRPr="00543218">
              <w:rPr>
                <w:rFonts w:ascii="Calibri" w:hAnsi="Calibri" w:cs="Calibri"/>
                <w:sz w:val="20"/>
                <w:szCs w:val="20"/>
              </w:rPr>
              <w:t>telefonnr</w:t>
            </w:r>
            <w:proofErr w:type="spellEnd"/>
            <w:r w:rsidRPr="00543218">
              <w:rPr>
                <w:rFonts w:ascii="Calibri" w:hAnsi="Calibri" w:cs="Calibri"/>
                <w:sz w:val="20"/>
                <w:szCs w:val="20"/>
              </w:rPr>
              <w:t xml:space="preserve">. til ATC, dette vil gjøre det enklere å håndtere com </w:t>
            </w:r>
            <w:proofErr w:type="spellStart"/>
            <w:r w:rsidRPr="00543218">
              <w:rPr>
                <w:rFonts w:ascii="Calibri" w:hAnsi="Calibri" w:cs="Calibri"/>
                <w:sz w:val="20"/>
                <w:szCs w:val="20"/>
              </w:rPr>
              <w:t>failure</w:t>
            </w:r>
            <w:proofErr w:type="spellEnd"/>
            <w:r w:rsidRPr="00543218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97" w:type="dxa"/>
          </w:tcPr>
          <w:p w14:paraId="220DE58D" w14:textId="2DF4130D" w:rsidR="00543218" w:rsidRDefault="00543218" w:rsidP="00543218">
            <w:pPr>
              <w:tabs>
                <w:tab w:val="left" w:pos="1053"/>
              </w:tabs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green"/>
              </w:rPr>
              <w:t>Lav</w:t>
            </w:r>
          </w:p>
        </w:tc>
      </w:tr>
      <w:tr w:rsidR="00811307" w:rsidRPr="00BF1662" w14:paraId="38EB7CCE" w14:textId="77777777" w:rsidTr="00A101F9">
        <w:trPr>
          <w:trHeight w:val="432"/>
        </w:trPr>
        <w:tc>
          <w:tcPr>
            <w:tcW w:w="574" w:type="dxa"/>
          </w:tcPr>
          <w:p w14:paraId="1E7BBC53" w14:textId="77777777" w:rsidR="00811307" w:rsidRPr="00A101F9" w:rsidRDefault="00811307" w:rsidP="00811307">
            <w:pPr>
              <w:pStyle w:val="Listeavsnitt"/>
              <w:numPr>
                <w:ilvl w:val="0"/>
                <w:numId w:val="4"/>
              </w:numPr>
              <w:tabs>
                <w:tab w:val="left" w:pos="1053"/>
              </w:tabs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0BF4831D" w14:textId="0E1985F1" w:rsidR="00811307" w:rsidRDefault="00811307" w:rsidP="00811307">
            <w:pPr>
              <w:pStyle w:val="NormalWeb"/>
              <w:shd w:val="clear" w:color="auto" w:fill="FFFFFF"/>
              <w:spacing w:line="240" w:lineRule="atLeast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Pitostatic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failure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3E56A389" w14:textId="768B5948" w:rsidR="00811307" w:rsidRDefault="00811307" w:rsidP="00811307">
            <w:pPr>
              <w:tabs>
                <w:tab w:val="left" w:pos="105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Miste kontroll på flyet etter avgang eller underveis.</w:t>
            </w:r>
          </w:p>
        </w:tc>
        <w:tc>
          <w:tcPr>
            <w:tcW w:w="709" w:type="dxa"/>
          </w:tcPr>
          <w:p w14:paraId="1CCC9ADC" w14:textId="7E5A5E69" w:rsidR="00811307" w:rsidRDefault="00811307" w:rsidP="00811307">
            <w:pPr>
              <w:tabs>
                <w:tab w:val="left" w:pos="1053"/>
              </w:tabs>
              <w:rPr>
                <w:sz w:val="18"/>
                <w:szCs w:val="18"/>
                <w:highlight w:val="yellow"/>
              </w:rPr>
            </w:pPr>
            <w:r w:rsidRPr="000852A4">
              <w:rPr>
                <w:sz w:val="18"/>
                <w:szCs w:val="18"/>
                <w:highlight w:val="green"/>
              </w:rPr>
              <w:t>Lav</w:t>
            </w:r>
          </w:p>
        </w:tc>
        <w:tc>
          <w:tcPr>
            <w:tcW w:w="4111" w:type="dxa"/>
          </w:tcPr>
          <w:p w14:paraId="705DA676" w14:textId="78D32A7B" w:rsidR="00811307" w:rsidRPr="00543218" w:rsidRDefault="00811307" w:rsidP="00811307">
            <w:pPr>
              <w:tabs>
                <w:tab w:val="left" w:pos="1053"/>
              </w:tabs>
              <w:rPr>
                <w:rFonts w:ascii="Calibri" w:hAnsi="Calibri" w:cs="Calibri"/>
                <w:sz w:val="20"/>
                <w:szCs w:val="20"/>
              </w:rPr>
            </w:pPr>
            <w:r w:rsidRPr="00811307">
              <w:rPr>
                <w:rFonts w:ascii="Calibri" w:hAnsi="Calibri" w:cs="Calibri"/>
                <w:sz w:val="20"/>
                <w:szCs w:val="20"/>
              </w:rPr>
              <w:t xml:space="preserve">Husk </w:t>
            </w:r>
            <w:proofErr w:type="spellStart"/>
            <w:r w:rsidRPr="00811307">
              <w:rPr>
                <w:rFonts w:ascii="Calibri" w:hAnsi="Calibri" w:cs="Calibri"/>
                <w:sz w:val="20"/>
                <w:szCs w:val="20"/>
              </w:rPr>
              <w:t>airspeed</w:t>
            </w:r>
            <w:proofErr w:type="spellEnd"/>
            <w:r w:rsidRPr="0081130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811307">
              <w:rPr>
                <w:rFonts w:ascii="Calibri" w:hAnsi="Calibri" w:cs="Calibri"/>
                <w:sz w:val="20"/>
                <w:szCs w:val="20"/>
              </w:rPr>
              <w:t>alive</w:t>
            </w:r>
            <w:proofErr w:type="spellEnd"/>
            <w:r w:rsidRPr="00811307">
              <w:rPr>
                <w:rFonts w:ascii="Calibri" w:hAnsi="Calibri" w:cs="Calibri"/>
                <w:sz w:val="20"/>
                <w:szCs w:val="20"/>
              </w:rPr>
              <w:t xml:space="preserve"> sjekk under avgang, denne sjekken vil forhåpentligvis føre til at vi oppdager evt. feilindikasjoner på fartsmåler tidlig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nok til å gjøre avbrutt avgang.</w:t>
            </w:r>
          </w:p>
        </w:tc>
        <w:tc>
          <w:tcPr>
            <w:tcW w:w="797" w:type="dxa"/>
          </w:tcPr>
          <w:p w14:paraId="53C7F414" w14:textId="1C82D201" w:rsidR="00811307" w:rsidRDefault="00811307" w:rsidP="00811307">
            <w:pPr>
              <w:tabs>
                <w:tab w:val="left" w:pos="1053"/>
              </w:tabs>
              <w:rPr>
                <w:sz w:val="18"/>
                <w:szCs w:val="18"/>
                <w:highlight w:val="green"/>
              </w:rPr>
            </w:pPr>
            <w:r w:rsidRPr="000852A4">
              <w:rPr>
                <w:sz w:val="18"/>
                <w:szCs w:val="18"/>
                <w:highlight w:val="green"/>
              </w:rPr>
              <w:t>Lav</w:t>
            </w:r>
          </w:p>
        </w:tc>
      </w:tr>
    </w:tbl>
    <w:p w14:paraId="201B8373" w14:textId="365109FD" w:rsidR="00D04B0A" w:rsidRPr="00BF1662" w:rsidRDefault="00811307" w:rsidP="00BF1662">
      <w:pPr>
        <w:tabs>
          <w:tab w:val="left" w:pos="1053"/>
        </w:tabs>
        <w:rPr>
          <w:sz w:val="20"/>
          <w:szCs w:val="20"/>
        </w:rPr>
      </w:pPr>
      <w:r>
        <w:rPr>
          <w:sz w:val="20"/>
          <w:szCs w:val="20"/>
        </w:rPr>
        <w:t>----Slutt----</w:t>
      </w:r>
    </w:p>
    <w:sectPr w:rsidR="00D04B0A" w:rsidRPr="00BF1662" w:rsidSect="00A101F9">
      <w:headerReference w:type="default" r:id="rId8"/>
      <w:footerReference w:type="default" r:id="rId9"/>
      <w:pgSz w:w="11900" w:h="16820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17F14" w14:textId="77777777" w:rsidR="00337A0F" w:rsidRDefault="00337A0F" w:rsidP="000852A4">
      <w:r>
        <w:separator/>
      </w:r>
    </w:p>
  </w:endnote>
  <w:endnote w:type="continuationSeparator" w:id="0">
    <w:p w14:paraId="1DC9BD83" w14:textId="77777777" w:rsidR="00337A0F" w:rsidRDefault="00337A0F" w:rsidP="00085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1AE64" w14:textId="755C4D84" w:rsidR="00A101F9" w:rsidRDefault="00A101F9">
    <w:pPr>
      <w:pStyle w:val="Bunntekst"/>
    </w:pPr>
    <w:r>
      <w:t>Versjon 1.0 – 21/08/202</w:t>
    </w:r>
    <w:r w:rsidR="00D25ADC">
      <w:t>2</w:t>
    </w:r>
    <w:r>
      <w:tab/>
      <w:t xml:space="preserve">Side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av </w:t>
    </w:r>
    <w:fldSimple w:instr=" NUMPAGES   \* MERGEFORMAT ">
      <w:r>
        <w:rPr>
          <w:noProof/>
        </w:rPr>
        <w:t>3</w:t>
      </w:r>
    </w:fldSimple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67B9" w14:textId="77777777" w:rsidR="00337A0F" w:rsidRDefault="00337A0F" w:rsidP="000852A4">
      <w:r>
        <w:separator/>
      </w:r>
    </w:p>
  </w:footnote>
  <w:footnote w:type="continuationSeparator" w:id="0">
    <w:p w14:paraId="76E964BC" w14:textId="77777777" w:rsidR="00337A0F" w:rsidRDefault="00337A0F" w:rsidP="00085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98122" w14:textId="08854577" w:rsidR="000852A4" w:rsidRDefault="000852A4" w:rsidP="00A101F9">
    <w:pPr>
      <w:pStyle w:val="Topptekst"/>
      <w:jc w:val="center"/>
    </w:pPr>
    <w:r>
      <w:t>RISIKOANALYSE</w:t>
    </w:r>
    <w:r w:rsidR="001752E9">
      <w:t xml:space="preserve"> SOLA FLYKLUBB </w:t>
    </w:r>
    <w:r w:rsidR="00A101F9">
      <w:t>–</w:t>
    </w:r>
    <w:r w:rsidR="001752E9">
      <w:t xml:space="preserve"> FLYSKOLEN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734"/>
    <w:multiLevelType w:val="hybridMultilevel"/>
    <w:tmpl w:val="BB66CCB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8205EA"/>
    <w:multiLevelType w:val="multilevel"/>
    <w:tmpl w:val="2D74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815338"/>
    <w:multiLevelType w:val="multilevel"/>
    <w:tmpl w:val="9C6C6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FF3D4E"/>
    <w:multiLevelType w:val="hybridMultilevel"/>
    <w:tmpl w:val="F84E7EC0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0937927">
    <w:abstractNumId w:val="2"/>
  </w:num>
  <w:num w:numId="2" w16cid:durableId="1208756068">
    <w:abstractNumId w:val="1"/>
  </w:num>
  <w:num w:numId="3" w16cid:durableId="1497959274">
    <w:abstractNumId w:val="0"/>
  </w:num>
  <w:num w:numId="4" w16cid:durableId="285620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1F9"/>
    <w:rsid w:val="000053FA"/>
    <w:rsid w:val="00032DFD"/>
    <w:rsid w:val="0005361B"/>
    <w:rsid w:val="000743E0"/>
    <w:rsid w:val="000852A4"/>
    <w:rsid w:val="000973F7"/>
    <w:rsid w:val="00105AB8"/>
    <w:rsid w:val="00107169"/>
    <w:rsid w:val="00124DC3"/>
    <w:rsid w:val="00162A0B"/>
    <w:rsid w:val="00167BC3"/>
    <w:rsid w:val="00170D4F"/>
    <w:rsid w:val="001752E9"/>
    <w:rsid w:val="001F3C86"/>
    <w:rsid w:val="001F6E51"/>
    <w:rsid w:val="00204FB6"/>
    <w:rsid w:val="00207D04"/>
    <w:rsid w:val="00224676"/>
    <w:rsid w:val="00237E1E"/>
    <w:rsid w:val="002461F9"/>
    <w:rsid w:val="0026056A"/>
    <w:rsid w:val="002A1A4B"/>
    <w:rsid w:val="002F16FF"/>
    <w:rsid w:val="00307E1A"/>
    <w:rsid w:val="00337A0F"/>
    <w:rsid w:val="003878E2"/>
    <w:rsid w:val="003D441E"/>
    <w:rsid w:val="003D52F1"/>
    <w:rsid w:val="003F6937"/>
    <w:rsid w:val="00420C24"/>
    <w:rsid w:val="004358ED"/>
    <w:rsid w:val="00455DCA"/>
    <w:rsid w:val="00462F7A"/>
    <w:rsid w:val="00465512"/>
    <w:rsid w:val="004D2BFF"/>
    <w:rsid w:val="004D66BC"/>
    <w:rsid w:val="00536931"/>
    <w:rsid w:val="00543218"/>
    <w:rsid w:val="005632B9"/>
    <w:rsid w:val="0059111F"/>
    <w:rsid w:val="00592D9F"/>
    <w:rsid w:val="00621FD1"/>
    <w:rsid w:val="00635547"/>
    <w:rsid w:val="00710406"/>
    <w:rsid w:val="00736D58"/>
    <w:rsid w:val="00797630"/>
    <w:rsid w:val="007A5970"/>
    <w:rsid w:val="007E5F2A"/>
    <w:rsid w:val="00811307"/>
    <w:rsid w:val="008370A7"/>
    <w:rsid w:val="008E6DE0"/>
    <w:rsid w:val="008F3666"/>
    <w:rsid w:val="00904360"/>
    <w:rsid w:val="00961EED"/>
    <w:rsid w:val="00966B03"/>
    <w:rsid w:val="00981B87"/>
    <w:rsid w:val="009B1289"/>
    <w:rsid w:val="009B13DA"/>
    <w:rsid w:val="009C4FF1"/>
    <w:rsid w:val="00A101F9"/>
    <w:rsid w:val="00A30743"/>
    <w:rsid w:val="00A635ED"/>
    <w:rsid w:val="00A9383D"/>
    <w:rsid w:val="00AA4260"/>
    <w:rsid w:val="00B0657E"/>
    <w:rsid w:val="00B478F5"/>
    <w:rsid w:val="00B62249"/>
    <w:rsid w:val="00BD71D7"/>
    <w:rsid w:val="00BF1662"/>
    <w:rsid w:val="00C31E35"/>
    <w:rsid w:val="00C63114"/>
    <w:rsid w:val="00C85580"/>
    <w:rsid w:val="00C87ED4"/>
    <w:rsid w:val="00CA033B"/>
    <w:rsid w:val="00D04B0A"/>
    <w:rsid w:val="00D25ADC"/>
    <w:rsid w:val="00D44BCE"/>
    <w:rsid w:val="00DB4A0E"/>
    <w:rsid w:val="00E05BEF"/>
    <w:rsid w:val="00E479D4"/>
    <w:rsid w:val="00EA365C"/>
    <w:rsid w:val="00EB2465"/>
    <w:rsid w:val="00EE5EA6"/>
    <w:rsid w:val="00F00C39"/>
    <w:rsid w:val="00F07E91"/>
    <w:rsid w:val="00F5036A"/>
    <w:rsid w:val="00F6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D0F72"/>
  <w15:chartTrackingRefBased/>
  <w15:docId w15:val="{CF3D94E8-2F45-3646-98A3-172AA09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1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66B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852A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852A4"/>
    <w:rPr>
      <w:rFonts w:eastAsiaTheme="minorEastAsia"/>
    </w:rPr>
  </w:style>
  <w:style w:type="paragraph" w:styleId="Bunntekst">
    <w:name w:val="footer"/>
    <w:basedOn w:val="Normal"/>
    <w:link w:val="BunntekstTegn"/>
    <w:uiPriority w:val="99"/>
    <w:unhideWhenUsed/>
    <w:rsid w:val="000852A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852A4"/>
    <w:rPr>
      <w:rFonts w:eastAsiaTheme="minorEastAsia"/>
    </w:rPr>
  </w:style>
  <w:style w:type="paragraph" w:styleId="Listeavsnitt">
    <w:name w:val="List Paragraph"/>
    <w:basedOn w:val="Normal"/>
    <w:uiPriority w:val="34"/>
    <w:qFormat/>
    <w:rsid w:val="00C87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0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2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7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1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9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317F8-09FA-46EE-B313-8927CF9E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Storm Kristiansen</dc:creator>
  <cp:keywords/>
  <dc:description/>
  <cp:lastModifiedBy>Ivar Andreas Devold</cp:lastModifiedBy>
  <cp:revision>27</cp:revision>
  <dcterms:created xsi:type="dcterms:W3CDTF">2022-12-03T14:38:00Z</dcterms:created>
  <dcterms:modified xsi:type="dcterms:W3CDTF">2023-03-19T15:09:00Z</dcterms:modified>
</cp:coreProperties>
</file>